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C" w:rsidRDefault="0037765C" w:rsidP="008D257B">
      <w:pPr>
        <w:pStyle w:val="a4"/>
        <w:ind w:right="-1050"/>
        <w:rPr>
          <w:noProof/>
          <w:u w:val="none"/>
        </w:rPr>
      </w:pPr>
    </w:p>
    <w:p w:rsidR="00FE2C2F" w:rsidRDefault="001E46B5" w:rsidP="008D257B">
      <w:pPr>
        <w:pStyle w:val="a4"/>
        <w:ind w:right="-1050"/>
      </w:pPr>
      <w:r>
        <w:rPr>
          <w:noProof/>
          <w:u w:val="none"/>
        </w:rPr>
        <w:drawing>
          <wp:inline distT="0" distB="0" distL="0" distR="0">
            <wp:extent cx="958850" cy="368300"/>
            <wp:effectExtent l="1905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E0" w:rsidRDefault="001E1EAB" w:rsidP="008D257B">
      <w:pPr>
        <w:pStyle w:val="a4"/>
        <w:ind w:right="-1050"/>
        <w:rPr>
          <w:u w:val="none"/>
        </w:rPr>
      </w:pPr>
      <w:r>
        <w:rPr>
          <w:u w:val="none"/>
        </w:rPr>
        <w:t>Общественная организация</w:t>
      </w:r>
      <w:r w:rsidR="008951E0" w:rsidRPr="008951E0">
        <w:rPr>
          <w:u w:val="none"/>
        </w:rPr>
        <w:t xml:space="preserve"> «</w:t>
      </w:r>
      <w:proofErr w:type="gramStart"/>
      <w:r w:rsidR="008951E0" w:rsidRPr="008951E0">
        <w:rPr>
          <w:u w:val="none"/>
        </w:rPr>
        <w:t>Всероссийский</w:t>
      </w:r>
      <w:proofErr w:type="gramEnd"/>
      <w:r w:rsidR="008951E0" w:rsidRPr="008951E0">
        <w:rPr>
          <w:u w:val="none"/>
        </w:rPr>
        <w:t xml:space="preserve"> Электропрофсоюз»</w:t>
      </w:r>
    </w:p>
    <w:p w:rsidR="008951E0" w:rsidRPr="008D257B" w:rsidRDefault="008951E0" w:rsidP="008D257B">
      <w:pPr>
        <w:pStyle w:val="a4"/>
        <w:ind w:right="-1050"/>
        <w:rPr>
          <w:u w:val="none"/>
        </w:rPr>
      </w:pPr>
      <w:r>
        <w:rPr>
          <w:u w:val="none"/>
        </w:rPr>
        <w:t xml:space="preserve">Свердловская областная организация </w:t>
      </w:r>
    </w:p>
    <w:p w:rsidR="006277EC" w:rsidRDefault="006277EC" w:rsidP="0006382A">
      <w:pPr>
        <w:ind w:right="-1050"/>
        <w:jc w:val="right"/>
      </w:pPr>
      <w:r>
        <w:t>УТВЕРЖДЕНО</w:t>
      </w:r>
    </w:p>
    <w:p w:rsidR="006277EC" w:rsidRDefault="006277EC" w:rsidP="00ED628F">
      <w:pPr>
        <w:ind w:right="-1050"/>
        <w:jc w:val="right"/>
      </w:pPr>
      <w:r>
        <w:t>постановлением Президиума</w:t>
      </w:r>
    </w:p>
    <w:p w:rsidR="00A445AA" w:rsidRDefault="000F6985" w:rsidP="0031329B">
      <w:pPr>
        <w:ind w:right="-1050"/>
        <w:jc w:val="right"/>
      </w:pPr>
      <w:r>
        <w:t>от 1</w:t>
      </w:r>
      <w:r w:rsidR="00DE090D">
        <w:t>4</w:t>
      </w:r>
      <w:r w:rsidR="00D14EE8">
        <w:t>.12</w:t>
      </w:r>
      <w:r w:rsidR="00C04634">
        <w:t>.</w:t>
      </w:r>
      <w:r w:rsidR="00FC034F">
        <w:t>202</w:t>
      </w:r>
      <w:r w:rsidR="00DE090D">
        <w:t>3</w:t>
      </w:r>
      <w:r w:rsidR="00FC034F">
        <w:t>г. протокол №</w:t>
      </w:r>
      <w:r w:rsidR="0039157C">
        <w:t xml:space="preserve"> </w:t>
      </w:r>
      <w:r w:rsidR="001E46B5">
        <w:t>1</w:t>
      </w:r>
      <w:r w:rsidR="00DE090D">
        <w:t>1</w:t>
      </w:r>
    </w:p>
    <w:p w:rsidR="00B4013A" w:rsidRDefault="00B4013A" w:rsidP="0031329B">
      <w:pPr>
        <w:ind w:right="-1050"/>
        <w:jc w:val="right"/>
      </w:pPr>
    </w:p>
    <w:p w:rsidR="0037765C" w:rsidRPr="0031329B" w:rsidRDefault="0037765C" w:rsidP="0031329B">
      <w:pPr>
        <w:ind w:right="-1050"/>
        <w:jc w:val="right"/>
      </w:pPr>
    </w:p>
    <w:p w:rsidR="006277EC" w:rsidRDefault="006277EC" w:rsidP="008D257B">
      <w:pPr>
        <w:pStyle w:val="1"/>
        <w:ind w:right="-1050"/>
        <w:rPr>
          <w:sz w:val="28"/>
        </w:rPr>
      </w:pPr>
      <w:r>
        <w:rPr>
          <w:sz w:val="28"/>
        </w:rPr>
        <w:t xml:space="preserve">ПЛАН </w:t>
      </w:r>
    </w:p>
    <w:p w:rsidR="006277EC" w:rsidRDefault="006277EC" w:rsidP="008D257B">
      <w:pPr>
        <w:ind w:right="-1050"/>
        <w:jc w:val="center"/>
        <w:rPr>
          <w:b/>
          <w:sz w:val="24"/>
        </w:rPr>
      </w:pPr>
      <w:r>
        <w:rPr>
          <w:b/>
          <w:sz w:val="24"/>
        </w:rPr>
        <w:t>основных мероприятий Свердловского областного комитета</w:t>
      </w:r>
    </w:p>
    <w:p w:rsidR="006277EC" w:rsidRDefault="006277EC" w:rsidP="008D257B">
      <w:pPr>
        <w:ind w:right="-1050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«Электропрофсоюза» </w:t>
      </w:r>
    </w:p>
    <w:p w:rsidR="00A445AA" w:rsidRDefault="006277EC" w:rsidP="008D257B">
      <w:pPr>
        <w:ind w:right="-1050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D14EE8">
        <w:rPr>
          <w:b/>
          <w:sz w:val="24"/>
        </w:rPr>
        <w:t>1</w:t>
      </w:r>
      <w:r w:rsidR="00B010C2">
        <w:rPr>
          <w:b/>
          <w:sz w:val="24"/>
        </w:rPr>
        <w:t xml:space="preserve"> </w:t>
      </w:r>
      <w:r>
        <w:rPr>
          <w:b/>
          <w:sz w:val="24"/>
        </w:rPr>
        <w:t xml:space="preserve">квартал </w:t>
      </w:r>
      <w:r w:rsidR="00FC034F">
        <w:rPr>
          <w:b/>
          <w:sz w:val="24"/>
        </w:rPr>
        <w:t>202</w:t>
      </w:r>
      <w:r w:rsidR="00DE090D">
        <w:rPr>
          <w:b/>
          <w:sz w:val="24"/>
        </w:rPr>
        <w:t>4</w:t>
      </w:r>
      <w:r w:rsidR="006F7CFF">
        <w:rPr>
          <w:b/>
          <w:sz w:val="24"/>
        </w:rPr>
        <w:t xml:space="preserve"> </w:t>
      </w:r>
      <w:r w:rsidR="00D14EE8">
        <w:rPr>
          <w:b/>
          <w:sz w:val="24"/>
        </w:rPr>
        <w:t>года</w:t>
      </w:r>
    </w:p>
    <w:p w:rsidR="00B4013A" w:rsidRDefault="00B4013A" w:rsidP="008D257B">
      <w:pPr>
        <w:ind w:right="-1050"/>
        <w:jc w:val="center"/>
        <w:rPr>
          <w:b/>
          <w:sz w:val="24"/>
        </w:rPr>
      </w:pPr>
    </w:p>
    <w:p w:rsidR="00683D4B" w:rsidRDefault="00683D4B" w:rsidP="008D257B">
      <w:pPr>
        <w:ind w:right="-1050"/>
        <w:rPr>
          <w:sz w:val="24"/>
          <w:u w:val="single"/>
        </w:rPr>
      </w:pPr>
    </w:p>
    <w:p w:rsidR="00A445AA" w:rsidRDefault="006277EC" w:rsidP="0031329B">
      <w:pPr>
        <w:numPr>
          <w:ilvl w:val="0"/>
          <w:numId w:val="7"/>
        </w:numPr>
        <w:ind w:right="-1050"/>
        <w:jc w:val="center"/>
        <w:rPr>
          <w:sz w:val="24"/>
          <w:u w:val="single"/>
        </w:rPr>
      </w:pPr>
      <w:r>
        <w:rPr>
          <w:sz w:val="24"/>
          <w:u w:val="single"/>
        </w:rPr>
        <w:t>ОБЩИЕ МЕРОПРИЯТИЯ.</w:t>
      </w:r>
    </w:p>
    <w:p w:rsidR="006F7CFF" w:rsidRDefault="006F7CFF" w:rsidP="006F7CFF">
      <w:pPr>
        <w:ind w:right="-1050"/>
        <w:rPr>
          <w:sz w:val="24"/>
          <w:u w:val="single"/>
        </w:rPr>
      </w:pPr>
    </w:p>
    <w:p w:rsidR="006F7CFF" w:rsidRDefault="006F7CFF" w:rsidP="006F7CFF">
      <w:pPr>
        <w:numPr>
          <w:ilvl w:val="0"/>
          <w:numId w:val="13"/>
        </w:numPr>
        <w:tabs>
          <w:tab w:val="clear" w:pos="720"/>
        </w:tabs>
        <w:ind w:left="426" w:right="-1050" w:hanging="426"/>
        <w:rPr>
          <w:sz w:val="24"/>
        </w:rPr>
      </w:pPr>
      <w:r w:rsidRPr="006F7CFF">
        <w:rPr>
          <w:sz w:val="24"/>
        </w:rPr>
        <w:t xml:space="preserve">Участие в </w:t>
      </w:r>
      <w:r w:rsidR="00B4013A">
        <w:rPr>
          <w:sz w:val="24"/>
        </w:rPr>
        <w:t xml:space="preserve">Дне профсоюзного активиста </w:t>
      </w:r>
      <w:r w:rsidRPr="006F7CFF">
        <w:rPr>
          <w:sz w:val="24"/>
        </w:rPr>
        <w:t>Федерации профсоюзов Свердловской области</w:t>
      </w:r>
      <w:r w:rsidR="00B4013A">
        <w:rPr>
          <w:sz w:val="24"/>
        </w:rPr>
        <w:t>.</w:t>
      </w:r>
    </w:p>
    <w:p w:rsidR="00B4013A" w:rsidRDefault="000F6985" w:rsidP="00B4013A">
      <w:pPr>
        <w:ind w:left="4320" w:right="-1050"/>
        <w:rPr>
          <w:sz w:val="24"/>
        </w:rPr>
      </w:pPr>
      <w:r>
        <w:rPr>
          <w:sz w:val="24"/>
        </w:rPr>
        <w:t>1 февраля</w:t>
      </w:r>
    </w:p>
    <w:p w:rsidR="00AA5121" w:rsidRDefault="009B6AE0" w:rsidP="008D257B">
      <w:pPr>
        <w:numPr>
          <w:ilvl w:val="0"/>
          <w:numId w:val="13"/>
        </w:numPr>
        <w:tabs>
          <w:tab w:val="clear" w:pos="720"/>
        </w:tabs>
        <w:ind w:left="426" w:right="-1050" w:hanging="426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ОТС, </w:t>
      </w:r>
      <w:r w:rsidR="00AA5121">
        <w:rPr>
          <w:sz w:val="24"/>
        </w:rPr>
        <w:t xml:space="preserve">областного </w:t>
      </w:r>
      <w:r w:rsidR="000860FB">
        <w:rPr>
          <w:sz w:val="24"/>
        </w:rPr>
        <w:t xml:space="preserve">трехстороннего </w:t>
      </w:r>
      <w:r w:rsidR="00AA5121">
        <w:rPr>
          <w:sz w:val="24"/>
        </w:rPr>
        <w:t>Согл</w:t>
      </w:r>
      <w:r w:rsidR="00DD548F">
        <w:rPr>
          <w:sz w:val="24"/>
        </w:rPr>
        <w:t>ашения, коллективных договоров</w:t>
      </w:r>
      <w:r w:rsidR="00AA5121">
        <w:rPr>
          <w:sz w:val="24"/>
        </w:rPr>
        <w:t>, практическая помощь профсоюзным комитетам в вопросах социального партнерства.</w:t>
      </w:r>
    </w:p>
    <w:p w:rsidR="003B49BB" w:rsidRPr="003B49BB" w:rsidRDefault="003B49BB" w:rsidP="003B49BB">
      <w:pPr>
        <w:ind w:left="4320" w:right="-1050"/>
        <w:rPr>
          <w:sz w:val="24"/>
        </w:rPr>
      </w:pPr>
      <w:r>
        <w:rPr>
          <w:sz w:val="24"/>
        </w:rPr>
        <w:t>Весь период</w:t>
      </w:r>
    </w:p>
    <w:p w:rsidR="007852F8" w:rsidRPr="007852F8" w:rsidRDefault="007852F8" w:rsidP="008D257B">
      <w:pPr>
        <w:numPr>
          <w:ilvl w:val="0"/>
          <w:numId w:val="13"/>
        </w:numPr>
        <w:tabs>
          <w:tab w:val="clear" w:pos="720"/>
        </w:tabs>
        <w:ind w:left="426" w:right="-1050" w:hanging="426"/>
        <w:rPr>
          <w:sz w:val="24"/>
        </w:rPr>
      </w:pPr>
      <w:r>
        <w:rPr>
          <w:sz w:val="24"/>
          <w:szCs w:val="24"/>
        </w:rPr>
        <w:t xml:space="preserve">Организационно-правовая помощь </w:t>
      </w:r>
      <w:r w:rsidR="003B49BB">
        <w:rPr>
          <w:sz w:val="24"/>
          <w:szCs w:val="24"/>
        </w:rPr>
        <w:t>первичным профсоюзным</w:t>
      </w:r>
      <w:r>
        <w:rPr>
          <w:sz w:val="24"/>
          <w:szCs w:val="24"/>
        </w:rPr>
        <w:t xml:space="preserve"> </w:t>
      </w:r>
      <w:r w:rsidR="003B49BB">
        <w:rPr>
          <w:sz w:val="24"/>
          <w:szCs w:val="24"/>
        </w:rPr>
        <w:t>организациям</w:t>
      </w:r>
      <w:r>
        <w:rPr>
          <w:sz w:val="24"/>
          <w:szCs w:val="24"/>
        </w:rPr>
        <w:t xml:space="preserve"> СвердлОО ВЭП.</w:t>
      </w:r>
    </w:p>
    <w:p w:rsidR="007852F8" w:rsidRDefault="007852F8" w:rsidP="007852F8">
      <w:pPr>
        <w:ind w:left="4320" w:right="-1050"/>
        <w:rPr>
          <w:sz w:val="24"/>
        </w:rPr>
      </w:pPr>
      <w:r>
        <w:rPr>
          <w:sz w:val="24"/>
          <w:szCs w:val="24"/>
        </w:rPr>
        <w:t>Весь период</w:t>
      </w:r>
    </w:p>
    <w:p w:rsidR="006277EC" w:rsidRDefault="006277EC" w:rsidP="008D257B">
      <w:pPr>
        <w:numPr>
          <w:ilvl w:val="0"/>
          <w:numId w:val="13"/>
        </w:numPr>
        <w:tabs>
          <w:tab w:val="clear" w:pos="720"/>
        </w:tabs>
        <w:ind w:left="426" w:right="-1050" w:hanging="426"/>
        <w:rPr>
          <w:sz w:val="24"/>
        </w:rPr>
      </w:pPr>
      <w:r>
        <w:rPr>
          <w:sz w:val="24"/>
        </w:rPr>
        <w:t xml:space="preserve">Проведение </w:t>
      </w:r>
      <w:r w:rsidR="004048EF">
        <w:rPr>
          <w:sz w:val="24"/>
        </w:rPr>
        <w:t>семинаров,</w:t>
      </w:r>
      <w:r w:rsidR="005965AB">
        <w:rPr>
          <w:sz w:val="24"/>
        </w:rPr>
        <w:t xml:space="preserve"> </w:t>
      </w:r>
      <w:r>
        <w:rPr>
          <w:sz w:val="24"/>
        </w:rPr>
        <w:t>совещаний</w:t>
      </w:r>
      <w:r w:rsidR="004048EF" w:rsidRPr="004048EF">
        <w:rPr>
          <w:sz w:val="24"/>
        </w:rPr>
        <w:t xml:space="preserve"> </w:t>
      </w:r>
      <w:r w:rsidR="004048EF">
        <w:rPr>
          <w:sz w:val="24"/>
        </w:rPr>
        <w:t>с председателями профкомов, участие в работе совместных комиссий</w:t>
      </w:r>
      <w:r>
        <w:rPr>
          <w:sz w:val="24"/>
        </w:rPr>
        <w:t xml:space="preserve"> предприятий </w:t>
      </w:r>
      <w:r w:rsidR="00ED628F">
        <w:rPr>
          <w:sz w:val="24"/>
        </w:rPr>
        <w:t>и организаций Свердловской областной организации</w:t>
      </w:r>
      <w:r w:rsidR="00DF1C3F">
        <w:rPr>
          <w:sz w:val="24"/>
        </w:rPr>
        <w:t xml:space="preserve"> </w:t>
      </w:r>
      <w:r w:rsidR="00ED628F">
        <w:rPr>
          <w:sz w:val="24"/>
        </w:rPr>
        <w:t>ВЭП</w:t>
      </w:r>
      <w:r w:rsidR="000F6985">
        <w:rPr>
          <w:sz w:val="24"/>
        </w:rPr>
        <w:t xml:space="preserve"> (в очной или заочной форме)</w:t>
      </w:r>
      <w:r w:rsidR="009A3B4B">
        <w:rPr>
          <w:sz w:val="24"/>
        </w:rPr>
        <w:t>.</w:t>
      </w:r>
    </w:p>
    <w:p w:rsidR="006277EC" w:rsidRDefault="00683D4B" w:rsidP="008D257B">
      <w:pPr>
        <w:ind w:left="4026" w:right="-1050" w:firstLine="294"/>
        <w:rPr>
          <w:sz w:val="24"/>
        </w:rPr>
      </w:pPr>
      <w:r>
        <w:rPr>
          <w:sz w:val="24"/>
        </w:rPr>
        <w:t>Весь период</w:t>
      </w:r>
    </w:p>
    <w:p w:rsidR="00293F22" w:rsidRDefault="00B010C2" w:rsidP="008D257B">
      <w:pPr>
        <w:numPr>
          <w:ilvl w:val="0"/>
          <w:numId w:val="13"/>
        </w:numPr>
        <w:tabs>
          <w:tab w:val="clear" w:pos="720"/>
        </w:tabs>
        <w:ind w:left="426" w:right="-1050" w:hanging="426"/>
        <w:rPr>
          <w:sz w:val="24"/>
        </w:rPr>
      </w:pPr>
      <w:r>
        <w:rPr>
          <w:sz w:val="24"/>
        </w:rPr>
        <w:t>Практическая п</w:t>
      </w:r>
      <w:r w:rsidR="004D4776">
        <w:rPr>
          <w:sz w:val="24"/>
        </w:rPr>
        <w:t>омощь и организация обучения</w:t>
      </w:r>
      <w:r>
        <w:rPr>
          <w:sz w:val="24"/>
        </w:rPr>
        <w:t xml:space="preserve"> председателей первичных профсоюзных организаций</w:t>
      </w:r>
      <w:r w:rsidR="001E1EAB">
        <w:rPr>
          <w:sz w:val="24"/>
        </w:rPr>
        <w:t>, бухгалтеров и казначеев профкомов, профсоюзного актива</w:t>
      </w:r>
      <w:r>
        <w:rPr>
          <w:sz w:val="24"/>
        </w:rPr>
        <w:t xml:space="preserve"> </w:t>
      </w:r>
      <w:r w:rsidR="005965AB">
        <w:rPr>
          <w:sz w:val="24"/>
        </w:rPr>
        <w:t>по организации эффектив</w:t>
      </w:r>
      <w:r w:rsidR="001E1EAB">
        <w:rPr>
          <w:sz w:val="24"/>
        </w:rPr>
        <w:t>ной профсоюзной работы</w:t>
      </w:r>
      <w:r w:rsidR="005965AB">
        <w:rPr>
          <w:sz w:val="24"/>
        </w:rPr>
        <w:t>.</w:t>
      </w:r>
      <w:r w:rsidR="003B49BB">
        <w:rPr>
          <w:sz w:val="24"/>
        </w:rPr>
        <w:t xml:space="preserve"> </w:t>
      </w:r>
    </w:p>
    <w:p w:rsidR="007852F8" w:rsidRDefault="00D14EE8" w:rsidP="007852F8">
      <w:pPr>
        <w:ind w:left="4026" w:right="-1050" w:firstLine="294"/>
        <w:rPr>
          <w:sz w:val="24"/>
        </w:rPr>
      </w:pPr>
      <w:r>
        <w:rPr>
          <w:sz w:val="24"/>
        </w:rPr>
        <w:t>Весь период</w:t>
      </w:r>
    </w:p>
    <w:p w:rsidR="006F7CFF" w:rsidRDefault="001E1EAB" w:rsidP="006F7CFF">
      <w:pPr>
        <w:numPr>
          <w:ilvl w:val="0"/>
          <w:numId w:val="13"/>
        </w:numPr>
        <w:tabs>
          <w:tab w:val="clear" w:pos="720"/>
          <w:tab w:val="num" w:pos="426"/>
        </w:tabs>
        <w:ind w:right="-1050" w:hanging="720"/>
        <w:rPr>
          <w:sz w:val="24"/>
        </w:rPr>
      </w:pPr>
      <w:proofErr w:type="gramStart"/>
      <w:r>
        <w:rPr>
          <w:sz w:val="24"/>
        </w:rPr>
        <w:t>Выезды на предприятия и в орган</w:t>
      </w:r>
      <w:r w:rsidR="006F7CFF">
        <w:rPr>
          <w:sz w:val="24"/>
        </w:rPr>
        <w:t>изации Свердловского областного</w:t>
      </w:r>
      <w:proofErr w:type="gramEnd"/>
    </w:p>
    <w:p w:rsidR="006F7CFF" w:rsidRDefault="001E1EAB" w:rsidP="00B4013A">
      <w:pPr>
        <w:ind w:right="-1050" w:firstLine="360"/>
        <w:rPr>
          <w:sz w:val="24"/>
        </w:rPr>
      </w:pPr>
      <w:r>
        <w:rPr>
          <w:sz w:val="24"/>
        </w:rPr>
        <w:t>«Электропрофсоюза» по заявкам пер</w:t>
      </w:r>
      <w:r w:rsidR="006F7CFF">
        <w:rPr>
          <w:sz w:val="24"/>
        </w:rPr>
        <w:t>вичных профсоюзных организаций</w:t>
      </w:r>
      <w:r w:rsidR="000F6985">
        <w:rPr>
          <w:sz w:val="24"/>
        </w:rPr>
        <w:t xml:space="preserve"> и</w:t>
      </w:r>
      <w:r w:rsidR="006F7CF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E1EAB" w:rsidRDefault="006F7CFF" w:rsidP="006F7CFF">
      <w:pPr>
        <w:tabs>
          <w:tab w:val="num" w:pos="284"/>
        </w:tabs>
        <w:ind w:left="360" w:right="-1050" w:hanging="720"/>
        <w:rPr>
          <w:sz w:val="24"/>
        </w:rPr>
      </w:pPr>
      <w:r>
        <w:rPr>
          <w:sz w:val="24"/>
        </w:rPr>
        <w:tab/>
        <w:t xml:space="preserve">  </w:t>
      </w:r>
      <w:r w:rsidR="001E1EAB">
        <w:rPr>
          <w:sz w:val="24"/>
        </w:rPr>
        <w:t>по графику проверок ППО</w:t>
      </w:r>
      <w:r w:rsidR="004E5BAF" w:rsidRPr="004E5BAF">
        <w:rPr>
          <w:sz w:val="24"/>
        </w:rPr>
        <w:t xml:space="preserve"> </w:t>
      </w:r>
    </w:p>
    <w:p w:rsidR="001E1EAB" w:rsidRDefault="001E1EAB" w:rsidP="001E1EAB">
      <w:pPr>
        <w:ind w:right="-10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отдельному графику</w:t>
      </w:r>
    </w:p>
    <w:p w:rsidR="003468A5" w:rsidRDefault="003468A5" w:rsidP="00B25E75">
      <w:pPr>
        <w:ind w:left="426" w:right="-1050" w:hanging="426"/>
        <w:rPr>
          <w:sz w:val="24"/>
        </w:rPr>
      </w:pPr>
      <w:r>
        <w:rPr>
          <w:sz w:val="24"/>
        </w:rPr>
        <w:t xml:space="preserve">7.    Статистическая отчетность </w:t>
      </w:r>
      <w:r w:rsidR="00B25E75">
        <w:rPr>
          <w:sz w:val="24"/>
        </w:rPr>
        <w:t xml:space="preserve">Свердловской областной организации ВЭП </w:t>
      </w:r>
      <w:r>
        <w:rPr>
          <w:sz w:val="24"/>
        </w:rPr>
        <w:t xml:space="preserve">по итогам </w:t>
      </w:r>
      <w:r w:rsidR="00FC034F">
        <w:rPr>
          <w:sz w:val="24"/>
        </w:rPr>
        <w:t>202</w:t>
      </w:r>
      <w:r w:rsidR="00492BFE">
        <w:rPr>
          <w:sz w:val="24"/>
        </w:rPr>
        <w:t>3</w:t>
      </w:r>
      <w:r w:rsidR="006F7CFF">
        <w:rPr>
          <w:sz w:val="24"/>
        </w:rPr>
        <w:t xml:space="preserve"> года в</w:t>
      </w:r>
      <w:r w:rsidR="00B25E75">
        <w:rPr>
          <w:sz w:val="24"/>
        </w:rPr>
        <w:t xml:space="preserve"> ВЭП, ФПСО</w:t>
      </w:r>
      <w:r w:rsidR="000F6985">
        <w:rPr>
          <w:sz w:val="24"/>
        </w:rPr>
        <w:t xml:space="preserve">, налоговые </w:t>
      </w:r>
      <w:r w:rsidR="00B25E75">
        <w:rPr>
          <w:sz w:val="24"/>
        </w:rPr>
        <w:t xml:space="preserve"> и др.</w:t>
      </w:r>
      <w:r w:rsidR="00CD1FAE" w:rsidRPr="00CD1FAE">
        <w:rPr>
          <w:sz w:val="24"/>
        </w:rPr>
        <w:t xml:space="preserve"> </w:t>
      </w:r>
      <w:r w:rsidR="006F7CFF">
        <w:rPr>
          <w:sz w:val="24"/>
        </w:rPr>
        <w:t>органы.</w:t>
      </w:r>
    </w:p>
    <w:p w:rsidR="00B25E75" w:rsidRDefault="00B25E75" w:rsidP="003468A5">
      <w:pPr>
        <w:ind w:right="-10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отдельному графику</w:t>
      </w:r>
    </w:p>
    <w:p w:rsidR="00683D4B" w:rsidRDefault="00683D4B" w:rsidP="008D257B">
      <w:pPr>
        <w:ind w:right="-1050"/>
        <w:rPr>
          <w:sz w:val="24"/>
        </w:rPr>
      </w:pPr>
    </w:p>
    <w:p w:rsidR="00A445AA" w:rsidRDefault="00683D4B" w:rsidP="0095512F">
      <w:pPr>
        <w:pStyle w:val="3"/>
        <w:ind w:left="360" w:right="-1050"/>
      </w:pPr>
      <w:r>
        <w:t xml:space="preserve">П. </w:t>
      </w:r>
      <w:r w:rsidR="006277EC">
        <w:t>ВОПРОСЫ ДЛЯ РАССМОТРЕНИЯ НА ПРЕЗИДИУМЕ</w:t>
      </w:r>
      <w:r w:rsidR="00EE618A">
        <w:t>.</w:t>
      </w:r>
    </w:p>
    <w:p w:rsidR="0095512F" w:rsidRPr="0095512F" w:rsidRDefault="0095512F" w:rsidP="0037765C">
      <w:pPr>
        <w:ind w:left="426" w:hanging="426"/>
      </w:pPr>
    </w:p>
    <w:p w:rsidR="0037765C" w:rsidRDefault="000F6985" w:rsidP="003B49BB">
      <w:pPr>
        <w:numPr>
          <w:ilvl w:val="0"/>
          <w:numId w:val="19"/>
        </w:numPr>
        <w:tabs>
          <w:tab w:val="clear" w:pos="720"/>
          <w:tab w:val="num" w:pos="426"/>
          <w:tab w:val="left" w:pos="2840"/>
        </w:tabs>
        <w:ind w:left="426" w:right="-76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60FB" w:rsidRPr="0037765C">
        <w:rPr>
          <w:sz w:val="24"/>
          <w:szCs w:val="24"/>
        </w:rPr>
        <w:t>О</w:t>
      </w:r>
      <w:r w:rsidR="0037765C">
        <w:rPr>
          <w:sz w:val="24"/>
          <w:szCs w:val="24"/>
        </w:rPr>
        <w:t>б</w:t>
      </w:r>
      <w:r w:rsidR="0037765C" w:rsidRPr="0037765C">
        <w:rPr>
          <w:sz w:val="24"/>
          <w:szCs w:val="24"/>
        </w:rPr>
        <w:t xml:space="preserve"> </w:t>
      </w:r>
      <w:r w:rsidR="0037765C">
        <w:rPr>
          <w:sz w:val="24"/>
          <w:szCs w:val="24"/>
        </w:rPr>
        <w:t>итогах</w:t>
      </w:r>
      <w:r w:rsidR="0037765C" w:rsidRPr="0037765C">
        <w:rPr>
          <w:sz w:val="24"/>
          <w:szCs w:val="24"/>
        </w:rPr>
        <w:t xml:space="preserve"> статистической</w:t>
      </w:r>
      <w:r w:rsidR="0037765C">
        <w:rPr>
          <w:sz w:val="24"/>
          <w:szCs w:val="24"/>
        </w:rPr>
        <w:t xml:space="preserve"> отчётности </w:t>
      </w:r>
      <w:r w:rsidR="00FC034F">
        <w:rPr>
          <w:sz w:val="24"/>
          <w:szCs w:val="24"/>
        </w:rPr>
        <w:t>за 202</w:t>
      </w:r>
      <w:r w:rsidR="00492BFE">
        <w:rPr>
          <w:sz w:val="24"/>
          <w:szCs w:val="24"/>
        </w:rPr>
        <w:t>3</w:t>
      </w:r>
      <w:r w:rsidR="0037765C">
        <w:rPr>
          <w:sz w:val="24"/>
          <w:szCs w:val="24"/>
        </w:rPr>
        <w:t xml:space="preserve"> год и анализ численности членов Профсоюза.</w:t>
      </w:r>
      <w:r w:rsidR="000860FB">
        <w:rPr>
          <w:sz w:val="24"/>
        </w:rPr>
        <w:tab/>
      </w:r>
      <w:r w:rsidR="0037765C">
        <w:rPr>
          <w:sz w:val="24"/>
          <w:szCs w:val="24"/>
        </w:rPr>
        <w:tab/>
      </w:r>
      <w:r w:rsidR="0037765C">
        <w:rPr>
          <w:sz w:val="24"/>
          <w:szCs w:val="24"/>
        </w:rPr>
        <w:tab/>
      </w:r>
      <w:r w:rsidR="0037765C">
        <w:rPr>
          <w:sz w:val="24"/>
          <w:szCs w:val="24"/>
        </w:rPr>
        <w:tab/>
      </w:r>
    </w:p>
    <w:p w:rsidR="005067A1" w:rsidRPr="000F6985" w:rsidRDefault="0037765C" w:rsidP="000F6985">
      <w:pPr>
        <w:tabs>
          <w:tab w:val="num" w:pos="426"/>
          <w:tab w:val="left" w:pos="28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1E1">
        <w:rPr>
          <w:sz w:val="24"/>
          <w:szCs w:val="24"/>
        </w:rPr>
        <w:tab/>
      </w:r>
      <w:r w:rsidR="009A3B4B">
        <w:rPr>
          <w:sz w:val="24"/>
        </w:rPr>
        <w:t>февраль-</w:t>
      </w:r>
      <w:r w:rsidR="00B25E75">
        <w:rPr>
          <w:sz w:val="24"/>
        </w:rPr>
        <w:t>март</w:t>
      </w:r>
      <w:r w:rsidR="0095512F">
        <w:rPr>
          <w:sz w:val="24"/>
        </w:rPr>
        <w:t xml:space="preserve"> </w:t>
      </w:r>
    </w:p>
    <w:p w:rsidR="003E1F19" w:rsidRPr="003B49BB" w:rsidRDefault="006F7CFF" w:rsidP="003B49BB">
      <w:pPr>
        <w:numPr>
          <w:ilvl w:val="0"/>
          <w:numId w:val="19"/>
        </w:numPr>
        <w:tabs>
          <w:tab w:val="clear" w:pos="720"/>
          <w:tab w:val="num" w:pos="426"/>
        </w:tabs>
        <w:ind w:left="426" w:right="-766" w:hanging="426"/>
        <w:rPr>
          <w:sz w:val="24"/>
        </w:rPr>
      </w:pPr>
      <w:r w:rsidRPr="003B49BB">
        <w:rPr>
          <w:sz w:val="24"/>
        </w:rPr>
        <w:t xml:space="preserve"> О подведении итогов</w:t>
      </w:r>
      <w:r w:rsidR="00B25E75" w:rsidRPr="003B49BB">
        <w:rPr>
          <w:sz w:val="24"/>
        </w:rPr>
        <w:t xml:space="preserve"> </w:t>
      </w:r>
      <w:r w:rsidRPr="003B49BB">
        <w:rPr>
          <w:sz w:val="24"/>
        </w:rPr>
        <w:t>областных и отраслевых Смотров-конкурсов:   Агитплакатов, Лучшая первичная организация, Лучший коллективный договор и др.</w:t>
      </w:r>
    </w:p>
    <w:p w:rsidR="00B4013A" w:rsidRDefault="00B4013A" w:rsidP="00B4013A">
      <w:pPr>
        <w:ind w:left="3600" w:right="-483" w:firstLine="720"/>
        <w:rPr>
          <w:sz w:val="24"/>
        </w:rPr>
      </w:pPr>
      <w:r>
        <w:rPr>
          <w:sz w:val="24"/>
        </w:rPr>
        <w:t>Весь период</w:t>
      </w:r>
    </w:p>
    <w:p w:rsidR="006277EC" w:rsidRDefault="006277EC" w:rsidP="0037765C">
      <w:pPr>
        <w:numPr>
          <w:ilvl w:val="0"/>
          <w:numId w:val="17"/>
        </w:numPr>
        <w:tabs>
          <w:tab w:val="clear" w:pos="720"/>
        </w:tabs>
        <w:ind w:left="567" w:right="-483" w:hanging="567"/>
        <w:rPr>
          <w:sz w:val="24"/>
        </w:rPr>
      </w:pPr>
      <w:r>
        <w:rPr>
          <w:sz w:val="24"/>
        </w:rPr>
        <w:t xml:space="preserve">Вопросы текущей деятельности </w:t>
      </w:r>
      <w:r w:rsidR="00ED628F">
        <w:rPr>
          <w:sz w:val="24"/>
        </w:rPr>
        <w:t xml:space="preserve">Свердловской </w:t>
      </w:r>
      <w:r>
        <w:rPr>
          <w:sz w:val="24"/>
        </w:rPr>
        <w:t xml:space="preserve">областной организации </w:t>
      </w:r>
      <w:r w:rsidR="0037765C">
        <w:rPr>
          <w:sz w:val="24"/>
        </w:rPr>
        <w:t xml:space="preserve"> </w:t>
      </w:r>
      <w:r w:rsidR="001E1EAB">
        <w:rPr>
          <w:sz w:val="24"/>
        </w:rPr>
        <w:t>Общественной организации</w:t>
      </w:r>
      <w:r w:rsidR="00ED628F">
        <w:rPr>
          <w:sz w:val="24"/>
        </w:rPr>
        <w:t xml:space="preserve"> «</w:t>
      </w:r>
      <w:proofErr w:type="gramStart"/>
      <w:r w:rsidR="00ED628F">
        <w:rPr>
          <w:sz w:val="24"/>
        </w:rPr>
        <w:t>Всероссийский</w:t>
      </w:r>
      <w:proofErr w:type="gramEnd"/>
      <w:r w:rsidR="00ED628F">
        <w:rPr>
          <w:sz w:val="24"/>
        </w:rPr>
        <w:t xml:space="preserve"> Электропрофсоюз</w:t>
      </w:r>
      <w:r>
        <w:rPr>
          <w:sz w:val="24"/>
        </w:rPr>
        <w:t>».</w:t>
      </w:r>
    </w:p>
    <w:p w:rsidR="008951E0" w:rsidRDefault="008951E0" w:rsidP="00ED628F">
      <w:pPr>
        <w:ind w:left="4320" w:right="-1050"/>
        <w:rPr>
          <w:sz w:val="24"/>
        </w:rPr>
      </w:pPr>
      <w:r>
        <w:rPr>
          <w:sz w:val="24"/>
        </w:rPr>
        <w:t>Весь период</w:t>
      </w:r>
    </w:p>
    <w:p w:rsidR="00FC034F" w:rsidRDefault="00FC034F" w:rsidP="00ED628F">
      <w:pPr>
        <w:ind w:left="4320" w:right="-1050"/>
        <w:rPr>
          <w:sz w:val="24"/>
        </w:rPr>
      </w:pPr>
    </w:p>
    <w:p w:rsidR="00FC034F" w:rsidRDefault="00FC034F" w:rsidP="00ED628F">
      <w:pPr>
        <w:ind w:left="4320" w:right="-1050"/>
        <w:rPr>
          <w:sz w:val="24"/>
        </w:rPr>
      </w:pPr>
    </w:p>
    <w:p w:rsidR="00B4013A" w:rsidRPr="00C071B3" w:rsidRDefault="00B4013A" w:rsidP="008D257B">
      <w:pPr>
        <w:ind w:right="-1050"/>
        <w:rPr>
          <w:sz w:val="16"/>
          <w:szCs w:val="16"/>
        </w:rPr>
      </w:pPr>
    </w:p>
    <w:p w:rsidR="00B4013A" w:rsidRDefault="00B4013A" w:rsidP="008D257B">
      <w:pPr>
        <w:ind w:right="-1050"/>
        <w:rPr>
          <w:sz w:val="24"/>
        </w:rPr>
      </w:pPr>
    </w:p>
    <w:p w:rsidR="006277EC" w:rsidRDefault="006277EC" w:rsidP="008D257B">
      <w:pPr>
        <w:ind w:right="-1050"/>
        <w:jc w:val="center"/>
        <w:rPr>
          <w:sz w:val="24"/>
          <w:u w:val="single"/>
        </w:rPr>
      </w:pPr>
      <w:r>
        <w:rPr>
          <w:sz w:val="24"/>
          <w:u w:val="single"/>
        </w:rPr>
        <w:t>Ш. МЕРОПРИЯТИЯ ОТДЕЛОВ ОБЛАСТНОГО КОМИТЕТА ПРОФСОЮЗА.</w:t>
      </w:r>
    </w:p>
    <w:p w:rsidR="006277EC" w:rsidRDefault="006277EC" w:rsidP="008D257B">
      <w:pPr>
        <w:ind w:right="-1050"/>
        <w:jc w:val="center"/>
        <w:rPr>
          <w:sz w:val="24"/>
        </w:rPr>
      </w:pPr>
    </w:p>
    <w:p w:rsidR="006277EC" w:rsidRDefault="006277EC" w:rsidP="008D257B">
      <w:pPr>
        <w:pStyle w:val="20"/>
        <w:numPr>
          <w:ilvl w:val="0"/>
          <w:numId w:val="10"/>
        </w:numPr>
        <w:ind w:right="-1050"/>
      </w:pPr>
      <w:r>
        <w:t>Работа отделов по утв</w:t>
      </w:r>
      <w:r w:rsidR="00ED628F">
        <w:t xml:space="preserve">ержденным планам </w:t>
      </w:r>
      <w:r w:rsidR="00B25E75">
        <w:t>1</w:t>
      </w:r>
      <w:r w:rsidR="00B010C2">
        <w:t xml:space="preserve"> квартал</w:t>
      </w:r>
      <w:r w:rsidR="004720AA">
        <w:t xml:space="preserve">а </w:t>
      </w:r>
      <w:r w:rsidR="00FC034F">
        <w:t>202</w:t>
      </w:r>
      <w:r w:rsidR="00492BFE">
        <w:t>4</w:t>
      </w:r>
      <w:r>
        <w:t xml:space="preserve"> года.</w:t>
      </w:r>
    </w:p>
    <w:p w:rsidR="00683D4B" w:rsidRDefault="00B25E75" w:rsidP="008D257B">
      <w:pPr>
        <w:pStyle w:val="20"/>
        <w:ind w:left="3600" w:right="-1050" w:firstLine="720"/>
      </w:pPr>
      <w:r>
        <w:t>январь-март</w:t>
      </w:r>
    </w:p>
    <w:p w:rsidR="006277EC" w:rsidRDefault="006277EC" w:rsidP="008D257B">
      <w:pPr>
        <w:pStyle w:val="20"/>
        <w:numPr>
          <w:ilvl w:val="0"/>
          <w:numId w:val="10"/>
        </w:numPr>
        <w:ind w:right="-1050"/>
      </w:pPr>
      <w:r>
        <w:t>Подготовка вопросов на заседание Президиума</w:t>
      </w:r>
      <w:r w:rsidR="005272EE">
        <w:t xml:space="preserve"> Свердловского</w:t>
      </w:r>
      <w:r>
        <w:t xml:space="preserve"> областного комитета «Электропрофсоюза».</w:t>
      </w:r>
    </w:p>
    <w:p w:rsidR="00894332" w:rsidRDefault="00B25E75" w:rsidP="008D257B">
      <w:pPr>
        <w:pStyle w:val="20"/>
        <w:ind w:left="3600" w:right="-1050" w:firstLine="720"/>
      </w:pPr>
      <w:r>
        <w:t>январь-март</w:t>
      </w:r>
    </w:p>
    <w:p w:rsidR="00683D4B" w:rsidRDefault="00683D4B" w:rsidP="008D257B">
      <w:pPr>
        <w:pStyle w:val="20"/>
        <w:numPr>
          <w:ilvl w:val="0"/>
          <w:numId w:val="10"/>
        </w:numPr>
        <w:ind w:right="-1050"/>
      </w:pPr>
      <w:r>
        <w:t>Практическая помощь профсоюзным комитетам по подготовке проектов</w:t>
      </w:r>
      <w:r w:rsidR="00293F22">
        <w:t>,</w:t>
      </w:r>
      <w:r>
        <w:t xml:space="preserve"> принятию коллективных договоров </w:t>
      </w:r>
      <w:r w:rsidR="00293F22">
        <w:t xml:space="preserve">и соглашений,  по </w:t>
      </w:r>
      <w:proofErr w:type="gramStart"/>
      <w:r w:rsidR="004048EF">
        <w:t>контролю за</w:t>
      </w:r>
      <w:proofErr w:type="gramEnd"/>
      <w:r w:rsidR="004048EF">
        <w:t xml:space="preserve"> их выполнением</w:t>
      </w:r>
      <w:r w:rsidR="00293F22">
        <w:t xml:space="preserve"> на </w:t>
      </w:r>
      <w:r>
        <w:t>предприя</w:t>
      </w:r>
      <w:r w:rsidR="00293F22">
        <w:t>тиях</w:t>
      </w:r>
      <w:r>
        <w:t xml:space="preserve"> и </w:t>
      </w:r>
      <w:r w:rsidR="00293F22">
        <w:t>в организациях.</w:t>
      </w:r>
    </w:p>
    <w:p w:rsidR="009A3B4B" w:rsidRDefault="00873087" w:rsidP="009A3B4B">
      <w:pPr>
        <w:pStyle w:val="20"/>
        <w:ind w:left="4320" w:right="-1050"/>
        <w:rPr>
          <w:szCs w:val="24"/>
        </w:rPr>
      </w:pPr>
      <w:r w:rsidRPr="009A3B4B">
        <w:rPr>
          <w:szCs w:val="24"/>
        </w:rPr>
        <w:t>Весь период</w:t>
      </w:r>
    </w:p>
    <w:p w:rsidR="009A3B4B" w:rsidRPr="009A3B4B" w:rsidRDefault="009A3B4B" w:rsidP="009A3B4B">
      <w:pPr>
        <w:pStyle w:val="20"/>
        <w:numPr>
          <w:ilvl w:val="0"/>
          <w:numId w:val="10"/>
        </w:numPr>
        <w:ind w:right="-1050"/>
        <w:rPr>
          <w:szCs w:val="24"/>
        </w:rPr>
      </w:pPr>
      <w:r w:rsidRPr="009A3B4B">
        <w:rPr>
          <w:szCs w:val="24"/>
        </w:rPr>
        <w:t xml:space="preserve">Реализация </w:t>
      </w:r>
      <w:r w:rsidR="00CD1FAE">
        <w:rPr>
          <w:szCs w:val="24"/>
        </w:rPr>
        <w:t>п</w:t>
      </w:r>
      <w:r w:rsidRPr="009A3B4B">
        <w:rPr>
          <w:szCs w:val="24"/>
        </w:rPr>
        <w:t xml:space="preserve">остановления </w:t>
      </w:r>
      <w:r w:rsidR="00492BFE">
        <w:rPr>
          <w:szCs w:val="24"/>
          <w:lang w:val="en-US"/>
        </w:rPr>
        <w:t>X</w:t>
      </w:r>
      <w:r w:rsidRPr="009A3B4B">
        <w:rPr>
          <w:szCs w:val="24"/>
        </w:rPr>
        <w:t xml:space="preserve"> Пленума ОК СвердлОО ВЭП </w:t>
      </w:r>
      <w:r>
        <w:rPr>
          <w:szCs w:val="24"/>
        </w:rPr>
        <w:t>«</w:t>
      </w:r>
      <w:r w:rsidR="00CD1FAE">
        <w:rPr>
          <w:szCs w:val="24"/>
        </w:rPr>
        <w:t xml:space="preserve">О кадровом резерве в ППО </w:t>
      </w:r>
      <w:r>
        <w:rPr>
          <w:szCs w:val="24"/>
        </w:rPr>
        <w:t xml:space="preserve">» (№ </w:t>
      </w:r>
      <w:r w:rsidR="00CD1FAE">
        <w:rPr>
          <w:szCs w:val="24"/>
          <w:lang w:val="en-US"/>
        </w:rPr>
        <w:t>X</w:t>
      </w:r>
      <w:r>
        <w:rPr>
          <w:szCs w:val="24"/>
        </w:rPr>
        <w:t>-3 от 1</w:t>
      </w:r>
      <w:r w:rsidR="00CD1FAE" w:rsidRPr="00CD1FAE">
        <w:rPr>
          <w:szCs w:val="24"/>
        </w:rPr>
        <w:t>4</w:t>
      </w:r>
      <w:r>
        <w:rPr>
          <w:szCs w:val="24"/>
        </w:rPr>
        <w:t>.12.202</w:t>
      </w:r>
      <w:r w:rsidR="00CD1FAE" w:rsidRPr="00CD1FAE">
        <w:rPr>
          <w:szCs w:val="24"/>
        </w:rPr>
        <w:t>3</w:t>
      </w:r>
      <w:r>
        <w:rPr>
          <w:szCs w:val="24"/>
        </w:rPr>
        <w:t xml:space="preserve"> г.)</w:t>
      </w:r>
      <w:r w:rsidRPr="009A3B4B">
        <w:rPr>
          <w:szCs w:val="24"/>
        </w:rPr>
        <w:t>.</w:t>
      </w:r>
    </w:p>
    <w:p w:rsidR="009A3B4B" w:rsidRDefault="009A3B4B" w:rsidP="009A3B4B">
      <w:pPr>
        <w:pStyle w:val="20"/>
        <w:ind w:left="3960" w:right="-1050" w:firstLine="360"/>
      </w:pPr>
      <w:r>
        <w:t>Весь период</w:t>
      </w:r>
    </w:p>
    <w:p w:rsidR="007627A9" w:rsidRDefault="007627A9" w:rsidP="008D257B">
      <w:pPr>
        <w:pStyle w:val="20"/>
        <w:numPr>
          <w:ilvl w:val="0"/>
          <w:numId w:val="10"/>
        </w:numPr>
        <w:ind w:right="-1050"/>
      </w:pPr>
      <w:proofErr w:type="gramStart"/>
      <w:r>
        <w:t>Обучение профсоюзного актива</w:t>
      </w:r>
      <w:r w:rsidR="008951E0">
        <w:t xml:space="preserve"> по планам</w:t>
      </w:r>
      <w:proofErr w:type="gramEnd"/>
      <w:r w:rsidR="008951E0">
        <w:t xml:space="preserve"> обкома профсоюза, </w:t>
      </w:r>
      <w:r>
        <w:t>Федерации п</w:t>
      </w:r>
      <w:r w:rsidR="008951E0">
        <w:t>рофсоюзов Свердловской области,</w:t>
      </w:r>
      <w:r>
        <w:t xml:space="preserve"> Учебно-</w:t>
      </w:r>
      <w:r w:rsidR="0031329B">
        <w:t>методическ</w:t>
      </w:r>
      <w:r w:rsidR="00A621E1">
        <w:t>ого центра профсоюзов</w:t>
      </w:r>
      <w:r w:rsidR="00064665">
        <w:t xml:space="preserve"> ФПСО,</w:t>
      </w:r>
      <w:r w:rsidR="0031329B">
        <w:t xml:space="preserve"> ВЭП</w:t>
      </w:r>
      <w:r w:rsidR="00064665">
        <w:t xml:space="preserve"> и АТиСО</w:t>
      </w:r>
      <w:r w:rsidR="000F3AC4">
        <w:t xml:space="preserve"> (вебинары, ВКС и др.)</w:t>
      </w:r>
      <w:r w:rsidR="008951E0">
        <w:t>.</w:t>
      </w:r>
    </w:p>
    <w:p w:rsidR="007627A9" w:rsidRDefault="0037765C" w:rsidP="008D257B">
      <w:pPr>
        <w:pStyle w:val="20"/>
        <w:ind w:left="3600" w:right="-1050" w:firstLine="720"/>
      </w:pPr>
      <w:r>
        <w:t>Я</w:t>
      </w:r>
      <w:r w:rsidR="00B25E75">
        <w:t>нварь-март</w:t>
      </w:r>
      <w:r w:rsidR="007627A9" w:rsidRPr="007627A9">
        <w:t xml:space="preserve"> </w:t>
      </w:r>
    </w:p>
    <w:p w:rsidR="007627A9" w:rsidRDefault="007627A9" w:rsidP="00ED628F">
      <w:pPr>
        <w:pStyle w:val="20"/>
        <w:numPr>
          <w:ilvl w:val="0"/>
          <w:numId w:val="10"/>
        </w:numPr>
        <w:ind w:right="-1050"/>
      </w:pPr>
      <w:r>
        <w:t>Подготовка отчетности</w:t>
      </w:r>
      <w:r w:rsidR="00ED628F">
        <w:t xml:space="preserve"> Свердл</w:t>
      </w:r>
      <w:r w:rsidR="00A20A81">
        <w:t>о</w:t>
      </w:r>
      <w:r w:rsidR="00ED628F">
        <w:t>вской</w:t>
      </w:r>
      <w:r w:rsidR="0037765C">
        <w:t xml:space="preserve"> областной организации</w:t>
      </w:r>
      <w:r w:rsidR="00ED628F">
        <w:t xml:space="preserve"> ВЭП </w:t>
      </w:r>
      <w:r w:rsidR="00873087">
        <w:t xml:space="preserve">по </w:t>
      </w:r>
      <w:r w:rsidR="0037765C">
        <w:t xml:space="preserve">всем направлениям деятельности </w:t>
      </w:r>
      <w:r w:rsidR="00873087">
        <w:t xml:space="preserve">по итогам </w:t>
      </w:r>
      <w:r w:rsidR="00FC034F">
        <w:t>202</w:t>
      </w:r>
      <w:r w:rsidR="00CD1FAE" w:rsidRPr="00CD1FAE">
        <w:t>3</w:t>
      </w:r>
      <w:r>
        <w:t xml:space="preserve"> года.</w:t>
      </w:r>
    </w:p>
    <w:p w:rsidR="006277EC" w:rsidRDefault="0037765C" w:rsidP="008D257B">
      <w:pPr>
        <w:pStyle w:val="20"/>
        <w:ind w:left="3600" w:right="-1050" w:firstLine="720"/>
      </w:pPr>
      <w:r>
        <w:t>Январь-март</w:t>
      </w:r>
      <w:r w:rsidR="007627A9" w:rsidRPr="007627A9">
        <w:t xml:space="preserve"> </w:t>
      </w:r>
    </w:p>
    <w:p w:rsidR="006277EC" w:rsidRDefault="006277EC" w:rsidP="008D257B">
      <w:pPr>
        <w:pStyle w:val="20"/>
        <w:numPr>
          <w:ilvl w:val="0"/>
          <w:numId w:val="10"/>
        </w:numPr>
        <w:ind w:right="-1050"/>
      </w:pPr>
      <w:r>
        <w:t>Консультирование председателей профкомов и профа</w:t>
      </w:r>
      <w:r w:rsidR="007627A9">
        <w:t>ктива по вопросам деятельности «Электропрофсоюза»</w:t>
      </w:r>
      <w:r>
        <w:t>.</w:t>
      </w:r>
    </w:p>
    <w:p w:rsidR="006277EC" w:rsidRDefault="0037765C" w:rsidP="008D257B">
      <w:pPr>
        <w:pStyle w:val="20"/>
        <w:ind w:left="3600" w:right="-1050" w:firstLine="720"/>
      </w:pPr>
      <w:r>
        <w:t>Я</w:t>
      </w:r>
      <w:r w:rsidR="00B25E75">
        <w:t>нварь-март</w:t>
      </w:r>
    </w:p>
    <w:p w:rsidR="006277EC" w:rsidRDefault="006277EC" w:rsidP="008D257B">
      <w:pPr>
        <w:numPr>
          <w:ilvl w:val="0"/>
          <w:numId w:val="10"/>
        </w:numPr>
        <w:ind w:right="-1050"/>
        <w:rPr>
          <w:sz w:val="24"/>
        </w:rPr>
      </w:pPr>
      <w:r>
        <w:rPr>
          <w:sz w:val="24"/>
        </w:rPr>
        <w:t xml:space="preserve">Работа с устными и </w:t>
      </w:r>
      <w:r w:rsidR="00B25E75">
        <w:rPr>
          <w:sz w:val="24"/>
        </w:rPr>
        <w:t>письменными обращениями членов П</w:t>
      </w:r>
      <w:r>
        <w:rPr>
          <w:sz w:val="24"/>
        </w:rPr>
        <w:t>рофсоюза.</w:t>
      </w:r>
    </w:p>
    <w:p w:rsidR="006277EC" w:rsidRDefault="0037765C" w:rsidP="008D257B">
      <w:pPr>
        <w:ind w:left="3600" w:right="-1050" w:firstLine="720"/>
        <w:rPr>
          <w:sz w:val="24"/>
        </w:rPr>
      </w:pPr>
      <w:r>
        <w:rPr>
          <w:sz w:val="24"/>
        </w:rPr>
        <w:t>Я</w:t>
      </w:r>
      <w:r w:rsidR="00B25E75">
        <w:rPr>
          <w:sz w:val="24"/>
        </w:rPr>
        <w:t>нварь-март</w:t>
      </w:r>
    </w:p>
    <w:p w:rsidR="006277EC" w:rsidRDefault="006277EC" w:rsidP="008D257B">
      <w:pPr>
        <w:ind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B4013A" w:rsidRPr="00C071B3" w:rsidRDefault="00B4013A" w:rsidP="008D257B">
      <w:pPr>
        <w:ind w:right="-1050"/>
        <w:rPr>
          <w:sz w:val="16"/>
          <w:szCs w:val="16"/>
        </w:rPr>
      </w:pPr>
    </w:p>
    <w:p w:rsidR="00873087" w:rsidRDefault="00873087" w:rsidP="008D257B">
      <w:pPr>
        <w:ind w:right="-1050"/>
        <w:rPr>
          <w:sz w:val="24"/>
        </w:rPr>
      </w:pPr>
    </w:p>
    <w:p w:rsidR="006277EC" w:rsidRDefault="0037765C" w:rsidP="008D257B">
      <w:pPr>
        <w:ind w:right="-1050"/>
        <w:rPr>
          <w:sz w:val="24"/>
        </w:rPr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Свердловской</w:t>
      </w:r>
      <w:proofErr w:type="gramEnd"/>
    </w:p>
    <w:p w:rsidR="0037765C" w:rsidRDefault="00B4013A" w:rsidP="008D257B">
      <w:pPr>
        <w:ind w:right="-1050"/>
        <w:rPr>
          <w:sz w:val="24"/>
        </w:rPr>
      </w:pPr>
      <w:r>
        <w:rPr>
          <w:sz w:val="24"/>
        </w:rPr>
        <w:t>о</w:t>
      </w:r>
      <w:r w:rsidR="0037765C">
        <w:rPr>
          <w:sz w:val="24"/>
        </w:rPr>
        <w:t>бластной организации</w:t>
      </w:r>
    </w:p>
    <w:p w:rsidR="003A4F0F" w:rsidRDefault="0037765C" w:rsidP="008D257B">
      <w:pPr>
        <w:ind w:right="-1050"/>
        <w:rPr>
          <w:sz w:val="24"/>
        </w:rPr>
      </w:pPr>
      <w:r>
        <w:rPr>
          <w:sz w:val="24"/>
        </w:rPr>
        <w:t>ОО «Всероссийский Электропрофсоюз»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765C">
        <w:rPr>
          <w:sz w:val="24"/>
        </w:rPr>
        <w:t xml:space="preserve"> </w:t>
      </w:r>
      <w:r w:rsidR="0039157C">
        <w:rPr>
          <w:sz w:val="24"/>
        </w:rPr>
        <w:t>А.П.Мельников</w:t>
      </w:r>
      <w:r w:rsidR="006277EC">
        <w:rPr>
          <w:sz w:val="24"/>
        </w:rPr>
        <w:t xml:space="preserve">        </w:t>
      </w:r>
    </w:p>
    <w:p w:rsidR="003A4F0F" w:rsidRDefault="003A4F0F" w:rsidP="008D257B">
      <w:pPr>
        <w:ind w:right="-1050"/>
        <w:rPr>
          <w:sz w:val="24"/>
        </w:rPr>
      </w:pPr>
    </w:p>
    <w:p w:rsidR="003A4F0F" w:rsidRDefault="003A4F0F" w:rsidP="008D257B">
      <w:pPr>
        <w:ind w:right="-1050"/>
        <w:rPr>
          <w:sz w:val="24"/>
        </w:rPr>
      </w:pPr>
    </w:p>
    <w:p w:rsidR="006277EC" w:rsidRDefault="006277EC" w:rsidP="008D257B">
      <w:pPr>
        <w:ind w:right="-1050"/>
        <w:rPr>
          <w:b/>
          <w:sz w:val="24"/>
        </w:rPr>
      </w:pPr>
      <w:r>
        <w:rPr>
          <w:sz w:val="24"/>
        </w:rPr>
        <w:t xml:space="preserve">                                                         </w:t>
      </w:r>
      <w:r w:rsidR="00873087">
        <w:rPr>
          <w:sz w:val="24"/>
        </w:rPr>
        <w:t xml:space="preserve">  </w:t>
      </w:r>
      <w:r w:rsidR="0037765C">
        <w:rPr>
          <w:sz w:val="24"/>
        </w:rPr>
        <w:t xml:space="preserve">                   </w:t>
      </w:r>
    </w:p>
    <w:sectPr w:rsidR="006277EC" w:rsidSect="00ED628F">
      <w:headerReference w:type="even" r:id="rId8"/>
      <w:headerReference w:type="default" r:id="rId9"/>
      <w:pgSz w:w="11906" w:h="16838"/>
      <w:pgMar w:top="284" w:right="1800" w:bottom="851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AE" w:rsidRDefault="00CD1FAE">
      <w:r>
        <w:separator/>
      </w:r>
    </w:p>
  </w:endnote>
  <w:endnote w:type="continuationSeparator" w:id="1">
    <w:p w:rsidR="00CD1FAE" w:rsidRDefault="00CD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AE" w:rsidRDefault="00CD1FAE">
      <w:r>
        <w:separator/>
      </w:r>
    </w:p>
  </w:footnote>
  <w:footnote w:type="continuationSeparator" w:id="1">
    <w:p w:rsidR="00CD1FAE" w:rsidRDefault="00CD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AE" w:rsidRDefault="00CD1FAE" w:rsidP="008325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FAE" w:rsidRDefault="00CD1FAE" w:rsidP="00AA51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AE" w:rsidRDefault="00CD1FAE" w:rsidP="008325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BAF">
      <w:rPr>
        <w:rStyle w:val="a6"/>
        <w:noProof/>
      </w:rPr>
      <w:t>2</w:t>
    </w:r>
    <w:r>
      <w:rPr>
        <w:rStyle w:val="a6"/>
      </w:rPr>
      <w:fldChar w:fldCharType="end"/>
    </w:r>
  </w:p>
  <w:p w:rsidR="00CD1FAE" w:rsidRDefault="00CD1FAE" w:rsidP="00AA51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45"/>
    <w:multiLevelType w:val="hybridMultilevel"/>
    <w:tmpl w:val="61DA7A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12A"/>
    <w:multiLevelType w:val="hybridMultilevel"/>
    <w:tmpl w:val="91887FA8"/>
    <w:lvl w:ilvl="0" w:tplc="5DC6C9AE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B5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B70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27540"/>
    <w:multiLevelType w:val="hybridMultilevel"/>
    <w:tmpl w:val="EEDA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A1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4D3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4D6A86"/>
    <w:multiLevelType w:val="multilevel"/>
    <w:tmpl w:val="C9820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A4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7B3A82"/>
    <w:multiLevelType w:val="multilevel"/>
    <w:tmpl w:val="B1E0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C3D8B"/>
    <w:multiLevelType w:val="hybridMultilevel"/>
    <w:tmpl w:val="37FAFAF6"/>
    <w:lvl w:ilvl="0" w:tplc="028C0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A75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C26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5F4699"/>
    <w:multiLevelType w:val="hybridMultilevel"/>
    <w:tmpl w:val="7B5C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D3301"/>
    <w:multiLevelType w:val="hybridMultilevel"/>
    <w:tmpl w:val="B198BB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A32AE"/>
    <w:multiLevelType w:val="hybridMultilevel"/>
    <w:tmpl w:val="53905254"/>
    <w:lvl w:ilvl="0" w:tplc="4088010A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617B6F12"/>
    <w:multiLevelType w:val="hybridMultilevel"/>
    <w:tmpl w:val="B2E205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540F8"/>
    <w:multiLevelType w:val="hybridMultilevel"/>
    <w:tmpl w:val="E6945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A306E"/>
    <w:multiLevelType w:val="singleLevel"/>
    <w:tmpl w:val="2B84ED2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43035D1"/>
    <w:multiLevelType w:val="hybridMultilevel"/>
    <w:tmpl w:val="542A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66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0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2F"/>
    <w:rsid w:val="00061300"/>
    <w:rsid w:val="0006382A"/>
    <w:rsid w:val="00064665"/>
    <w:rsid w:val="000860FB"/>
    <w:rsid w:val="0009781B"/>
    <w:rsid w:val="00097A28"/>
    <w:rsid w:val="000A3246"/>
    <w:rsid w:val="000E460F"/>
    <w:rsid w:val="000F114E"/>
    <w:rsid w:val="000F3AC4"/>
    <w:rsid w:val="000F4BDC"/>
    <w:rsid w:val="000F6985"/>
    <w:rsid w:val="0011424B"/>
    <w:rsid w:val="0013605A"/>
    <w:rsid w:val="00192235"/>
    <w:rsid w:val="001944D4"/>
    <w:rsid w:val="001B2153"/>
    <w:rsid w:val="001C74B5"/>
    <w:rsid w:val="001E0439"/>
    <w:rsid w:val="001E1EAB"/>
    <w:rsid w:val="001E341D"/>
    <w:rsid w:val="001E46B5"/>
    <w:rsid w:val="00205260"/>
    <w:rsid w:val="0025607F"/>
    <w:rsid w:val="002729F9"/>
    <w:rsid w:val="00293F22"/>
    <w:rsid w:val="002B6B68"/>
    <w:rsid w:val="002E0C41"/>
    <w:rsid w:val="00306AA1"/>
    <w:rsid w:val="0031329B"/>
    <w:rsid w:val="00336383"/>
    <w:rsid w:val="003468A5"/>
    <w:rsid w:val="0037765C"/>
    <w:rsid w:val="00381544"/>
    <w:rsid w:val="0039157C"/>
    <w:rsid w:val="00393C1F"/>
    <w:rsid w:val="003947E1"/>
    <w:rsid w:val="003A4F0F"/>
    <w:rsid w:val="003B49BB"/>
    <w:rsid w:val="003E1F19"/>
    <w:rsid w:val="004048EF"/>
    <w:rsid w:val="004720AA"/>
    <w:rsid w:val="00492BFE"/>
    <w:rsid w:val="004D17C5"/>
    <w:rsid w:val="004D4776"/>
    <w:rsid w:val="004E5BAF"/>
    <w:rsid w:val="005067A1"/>
    <w:rsid w:val="005272EE"/>
    <w:rsid w:val="005349EB"/>
    <w:rsid w:val="00546C3E"/>
    <w:rsid w:val="0059421D"/>
    <w:rsid w:val="005965AB"/>
    <w:rsid w:val="006065BE"/>
    <w:rsid w:val="006277EC"/>
    <w:rsid w:val="00635404"/>
    <w:rsid w:val="00641C9C"/>
    <w:rsid w:val="006760C7"/>
    <w:rsid w:val="00683D4B"/>
    <w:rsid w:val="006F7CFF"/>
    <w:rsid w:val="007006E8"/>
    <w:rsid w:val="00703F2B"/>
    <w:rsid w:val="007210DB"/>
    <w:rsid w:val="00726A7A"/>
    <w:rsid w:val="007563A9"/>
    <w:rsid w:val="007627A9"/>
    <w:rsid w:val="007852F8"/>
    <w:rsid w:val="007C6B6B"/>
    <w:rsid w:val="007D6B69"/>
    <w:rsid w:val="008325EE"/>
    <w:rsid w:val="0084586E"/>
    <w:rsid w:val="00873087"/>
    <w:rsid w:val="00894332"/>
    <w:rsid w:val="008951E0"/>
    <w:rsid w:val="008A715C"/>
    <w:rsid w:val="008C69B7"/>
    <w:rsid w:val="008D257B"/>
    <w:rsid w:val="008D6E17"/>
    <w:rsid w:val="008F0972"/>
    <w:rsid w:val="009359C9"/>
    <w:rsid w:val="0094028E"/>
    <w:rsid w:val="0095512F"/>
    <w:rsid w:val="009556F3"/>
    <w:rsid w:val="00972D5E"/>
    <w:rsid w:val="009926B3"/>
    <w:rsid w:val="009A3B4B"/>
    <w:rsid w:val="009B6AE0"/>
    <w:rsid w:val="00A20A81"/>
    <w:rsid w:val="00A33827"/>
    <w:rsid w:val="00A445AA"/>
    <w:rsid w:val="00A462DA"/>
    <w:rsid w:val="00A53A02"/>
    <w:rsid w:val="00A621E1"/>
    <w:rsid w:val="00A66221"/>
    <w:rsid w:val="00A71B42"/>
    <w:rsid w:val="00AA5121"/>
    <w:rsid w:val="00AC237D"/>
    <w:rsid w:val="00AC6B14"/>
    <w:rsid w:val="00B010C2"/>
    <w:rsid w:val="00B25E75"/>
    <w:rsid w:val="00B4013A"/>
    <w:rsid w:val="00B4746F"/>
    <w:rsid w:val="00B76686"/>
    <w:rsid w:val="00B90451"/>
    <w:rsid w:val="00BA77FA"/>
    <w:rsid w:val="00BB2B8E"/>
    <w:rsid w:val="00C04634"/>
    <w:rsid w:val="00C071B3"/>
    <w:rsid w:val="00C2451F"/>
    <w:rsid w:val="00C27A2F"/>
    <w:rsid w:val="00C33D71"/>
    <w:rsid w:val="00C47070"/>
    <w:rsid w:val="00C77BB7"/>
    <w:rsid w:val="00CD1FAE"/>
    <w:rsid w:val="00CD4490"/>
    <w:rsid w:val="00CE36F8"/>
    <w:rsid w:val="00D07F36"/>
    <w:rsid w:val="00D136CD"/>
    <w:rsid w:val="00D14EE8"/>
    <w:rsid w:val="00D26C23"/>
    <w:rsid w:val="00D904F5"/>
    <w:rsid w:val="00DA67AF"/>
    <w:rsid w:val="00DC206D"/>
    <w:rsid w:val="00DD548F"/>
    <w:rsid w:val="00DE090D"/>
    <w:rsid w:val="00DE3387"/>
    <w:rsid w:val="00DF1C3F"/>
    <w:rsid w:val="00E35B8C"/>
    <w:rsid w:val="00E75C77"/>
    <w:rsid w:val="00EC40FB"/>
    <w:rsid w:val="00ED628F"/>
    <w:rsid w:val="00EE618A"/>
    <w:rsid w:val="00F02DC3"/>
    <w:rsid w:val="00F95532"/>
    <w:rsid w:val="00FC034F"/>
    <w:rsid w:val="00FD3850"/>
    <w:rsid w:val="00F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8E"/>
  </w:style>
  <w:style w:type="paragraph" w:styleId="1">
    <w:name w:val="heading 1"/>
    <w:basedOn w:val="a"/>
    <w:next w:val="a"/>
    <w:qFormat/>
    <w:rsid w:val="0094028E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9402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4028E"/>
    <w:pPr>
      <w:keepNext/>
      <w:ind w:right="-341"/>
      <w:jc w:val="center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028E"/>
    <w:rPr>
      <w:sz w:val="24"/>
    </w:rPr>
  </w:style>
  <w:style w:type="paragraph" w:styleId="a4">
    <w:name w:val="Title"/>
    <w:basedOn w:val="a"/>
    <w:qFormat/>
    <w:rsid w:val="0094028E"/>
    <w:pPr>
      <w:jc w:val="center"/>
    </w:pPr>
    <w:rPr>
      <w:b/>
      <w:sz w:val="24"/>
      <w:u w:val="single"/>
    </w:rPr>
  </w:style>
  <w:style w:type="paragraph" w:styleId="20">
    <w:name w:val="Body Text 2"/>
    <w:basedOn w:val="a"/>
    <w:rsid w:val="0094028E"/>
    <w:pPr>
      <w:ind w:right="-341"/>
    </w:pPr>
    <w:rPr>
      <w:sz w:val="24"/>
    </w:rPr>
  </w:style>
  <w:style w:type="paragraph" w:styleId="a5">
    <w:name w:val="header"/>
    <w:basedOn w:val="a"/>
    <w:rsid w:val="00AA51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5121"/>
  </w:style>
  <w:style w:type="paragraph" w:styleId="a7">
    <w:name w:val="Balloon Text"/>
    <w:basedOn w:val="a"/>
    <w:semiHidden/>
    <w:rsid w:val="00FE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УТВЕРЖДЕНО</vt:lpstr>
      <vt:lpstr>ПЛАН </vt:lpstr>
      <vt:lpstr>        П. ВОПРОСЫ ДЛЯ РАССМОТРЕНИЯ НА ПРЕЗИДИУМЕ.</vt:lpstr>
    </vt:vector>
  </TitlesOfParts>
  <Company>Обком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Секретарь</dc:creator>
  <cp:lastModifiedBy>Elektroprof</cp:lastModifiedBy>
  <cp:revision>4</cp:revision>
  <cp:lastPrinted>2023-01-09T09:12:00Z</cp:lastPrinted>
  <dcterms:created xsi:type="dcterms:W3CDTF">2023-12-22T04:36:00Z</dcterms:created>
  <dcterms:modified xsi:type="dcterms:W3CDTF">2023-12-22T05:24:00Z</dcterms:modified>
</cp:coreProperties>
</file>